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Avviso Pubblico per il finanziamento di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Voucher per la partecipazione a Master - annualità 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DATI  IDENTIFICATIVI</w:t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2943"/>
        <w:gridCol w:w="6910"/>
      </w:tblGrid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Dati Anagrafici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Cod. Fis.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Data e luogo di nascita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Indirizzo completo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Tel. / Cell. 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Titolo Master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Ente organizzatore / Città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Data di inizio - fine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Titolo conseguito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Conto Corrente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Banca / Codice IBAN</w:t>
            </w:r>
          </w:p>
        </w:tc>
        <w:tc>
          <w:tcPr>
            <w:tcW w:w="69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DOCUMENTAZIONE PER LA RENDICONTAZIONE FINALE DELLE SPESE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391"/>
        <w:gridCol w:w="2835"/>
        <w:gridCol w:w="1561"/>
        <w:gridCol w:w="1418"/>
        <w:gridCol w:w="849"/>
        <w:gridCol w:w="1277"/>
        <w:gridCol w:w="1557"/>
      </w:tblGrid>
      <w:tr>
        <w:trPr/>
        <w:tc>
          <w:tcPr>
            <w:tcW w:w="3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28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Descrizione (1)</w:t>
            </w:r>
          </w:p>
        </w:tc>
        <w:tc>
          <w:tcPr>
            <w:tcW w:w="1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Tipologia (2)</w:t>
            </w:r>
          </w:p>
        </w:tc>
        <w:tc>
          <w:tcPr>
            <w:tcW w:w="14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Data (3)</w:t>
            </w:r>
          </w:p>
        </w:tc>
        <w:tc>
          <w:tcPr>
            <w:tcW w:w="84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Orig</w:t>
            </w:r>
          </w:p>
        </w:tc>
        <w:tc>
          <w:tcPr>
            <w:tcW w:w="12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1557" w:type="dxa"/>
            <w:tcBorders/>
            <w:shd w:color="auto" w:fill="C4BC96" w:themeFill="background2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Controllo (4)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7" w:type="dxa"/>
            <w:tcBorders/>
            <w:shd w:color="auto" w:fill="C4BC96" w:themeFill="background2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7" w:type="dxa"/>
            <w:tcBorders/>
            <w:shd w:color="auto" w:fill="C4BC96" w:themeFill="background2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7" w:type="dxa"/>
            <w:tcBorders/>
            <w:shd w:color="auto" w:fill="C4BC96" w:themeFill="background2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7" w:type="dxa"/>
            <w:tcBorders/>
            <w:shd w:color="auto" w:fill="C4BC96" w:themeFill="background2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ALTRA DOCUMENTAZIONE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7196"/>
        <w:gridCol w:w="1134"/>
        <w:gridCol w:w="1559"/>
      </w:tblGrid>
      <w:tr>
        <w:trPr/>
        <w:tc>
          <w:tcPr>
            <w:tcW w:w="71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Data (3)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color="auto" w:fill="C4BC96" w:themeFill="background2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Controllo (4)</w:t>
            </w:r>
          </w:p>
        </w:tc>
      </w:tr>
      <w:tr>
        <w:trPr/>
        <w:tc>
          <w:tcPr>
            <w:tcW w:w="71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Dichiarazione sostitutiva conseguimento Titolo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color="auto" w:fill="C4BC96" w:themeFill="background2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71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Autocertificazione di non aver ricevuto altri benefici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color="auto" w:fill="C4BC96" w:themeFill="background2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1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Default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Copia di un valido documento di identità, perfettamente leggibile 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color="auto" w:fill="C4BC96" w:themeFill="background2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(1) descrizione del documento di spesa (es. tasse iscrizione, I° rata, ecc.)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(2) tipologia: ricevuta, bonifico, assegno, estratto conto, ecc.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(3) data del documento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(4) non compilare – campo per i controlli da parte dell'amministrazione regionale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Data _______________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Avviso Pubblico per il finanziamento di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Voucher per la partecipazione a Master - annualità 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Il sottoscritto …………………………………………….nato a……………………il 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residente a ……………………………………..in via………………………………N°……………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Codice fiscale…………………………………………………………….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con riferimento al Master  ………………………… ……………………. per il quale ha ottenuto l’ammissione al finanziamento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DICHIARA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ai sensi degli artt. 46,47 del DPR del 28/12/2000 n° 445, consapevole delle sanzioni penali richiamate dall’art. 76 del  DPR 445/2000, per i casi di dichiarazioni non veritiere, di formazione o uso di atti falsi: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che le spese rendicontate non sono state oggetto di altri contributi pubblici.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Data _______________ Firma 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N.B. Allegare fotocopia di un documento di identità in corso di validità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b/>
          <w:b/>
          <w:color w:val="000000"/>
          <w:sz w:val="26"/>
          <w:szCs w:val="26"/>
        </w:rPr>
      </w:pPr>
      <w:r>
        <w:rPr/>
      </w:r>
    </w:p>
    <w:sectPr>
      <w:type w:val="nextPage"/>
      <w:pgSz w:w="11906" w:h="16838"/>
      <w:pgMar w:left="1134" w:right="1134" w:header="0" w:top="70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a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b4a00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631a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631aa"/>
    <w:rPr/>
  </w:style>
  <w:style w:type="character" w:styleId="CollegamentoInternet">
    <w:name w:val="Collegamento Internet"/>
    <w:basedOn w:val="DefaultParagraphFont"/>
    <w:uiPriority w:val="99"/>
    <w:semiHidden/>
    <w:unhideWhenUsed/>
    <w:rsid w:val="00960e57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/>
      <w:b/>
      <w:sz w:val="24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imes New Roman" w:hAnsi="Times New Roman" w:cs="Wingdings"/>
      <w:sz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imes New Roman" w:hAnsi="Times New Roman"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Times New Roman" w:hAnsi="Times New Roman" w:cs="Symbol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imes New Roman" w:hAnsi="Times New Roman"/>
      <w:b/>
      <w:sz w:val="24"/>
    </w:rPr>
  </w:style>
  <w:style w:type="character" w:styleId="ListLabel70">
    <w:name w:val="ListLabel 70"/>
    <w:qFormat/>
    <w:rPr>
      <w:rFonts w:ascii="Times New Roman" w:hAnsi="Times New Roman" w:cs="Symbol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Wingdings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Symbol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Times New Roman" w:hAnsi="Times New Roman" w:cs="Symbol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Times New Roman" w:hAnsi="Times New Roman"/>
      <w:b/>
      <w:sz w:val="24"/>
    </w:rPr>
  </w:style>
  <w:style w:type="character" w:styleId="ListLabel107">
    <w:name w:val="ListLabel 107"/>
    <w:qFormat/>
    <w:rPr>
      <w:rFonts w:ascii="Times New Roman" w:hAnsi="Times New Roman" w:cs="Symbo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 w:cs="Wingdings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Symbol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Times New Roman" w:hAnsi="Times New Roman" w:cs="Symbol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Times New Roman" w:hAnsi="Times New Roman"/>
      <w:b/>
      <w:sz w:val="24"/>
    </w:rPr>
  </w:style>
  <w:style w:type="character" w:styleId="ListLabel144">
    <w:name w:val="ListLabel 144"/>
    <w:qFormat/>
    <w:rPr>
      <w:rFonts w:ascii="Times New Roman" w:hAnsi="Times New Roman" w:cs="Symbol"/>
      <w:sz w:val="24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Times New Roman" w:hAnsi="Times New Roman" w:cs="Wingdings"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Times New Roman" w:hAnsi="Times New Roman" w:cs="Symbol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ascii="Times New Roman" w:hAnsi="Times New Roman" w:cs="Symbol"/>
      <w:sz w:val="24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Times New Roman" w:hAnsi="Times New Roman"/>
      <w:b/>
      <w:sz w:val="24"/>
    </w:rPr>
  </w:style>
  <w:style w:type="character" w:styleId="ListLabel181">
    <w:name w:val="ListLabel 181"/>
    <w:qFormat/>
    <w:rPr>
      <w:rFonts w:ascii="Times New Roman" w:hAnsi="Times New Roman" w:cs="Symbol"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Times New Roman" w:hAnsi="Times New Roman" w:cs="Wingdings"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Times New Roman" w:hAnsi="Times New Roman" w:cs="Symbol"/>
      <w:sz w:val="24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Caratteridinumerazione">
    <w:name w:val="Caratteri di numerazione"/>
    <w:qFormat/>
    <w:rPr/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ascii="Times New Roman" w:hAnsi="Times New Roman"/>
      <w:b/>
      <w:sz w:val="24"/>
    </w:rPr>
  </w:style>
  <w:style w:type="character" w:styleId="ListLabel218">
    <w:name w:val="ListLabel 218"/>
    <w:qFormat/>
    <w:rPr>
      <w:rFonts w:ascii="Times New Roman" w:hAnsi="Times New Roman" w:cs="Symbol"/>
      <w:sz w:val="24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Times New Roman" w:hAnsi="Times New Roman" w:cs="Wingdings"/>
      <w:sz w:val="24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  <w:sz w:val="24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Times New Roman" w:hAnsi="Times New Roman"/>
      <w:b/>
      <w:sz w:val="24"/>
    </w:rPr>
  </w:style>
  <w:style w:type="character" w:styleId="ListLabel255">
    <w:name w:val="ListLabel 255"/>
    <w:qFormat/>
    <w:rPr>
      <w:rFonts w:ascii="Times New Roman" w:hAnsi="Times New Roman" w:cs="Symbol"/>
      <w:sz w:val="24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Times New Roman" w:hAnsi="Times New Roman" w:cs="Wingdings"/>
      <w:sz w:val="24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  <w:sz w:val="24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  <w:sz w:val="24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ascii="Times New Roman" w:hAnsi="Times New Roman"/>
      <w:b/>
      <w:sz w:val="24"/>
    </w:rPr>
  </w:style>
  <w:style w:type="character" w:styleId="ListLabel292">
    <w:name w:val="ListLabel 292"/>
    <w:qFormat/>
    <w:rPr>
      <w:rFonts w:ascii="Times New Roman" w:hAnsi="Times New Roman" w:cs="Symbol"/>
      <w:sz w:val="24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Times New Roman" w:hAnsi="Times New Roman" w:cs="Wingdings"/>
      <w:sz w:val="24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  <w:sz w:val="24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b4a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8631a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631a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c5b0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9c3320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Corpodeltesto21">
    <w:name w:val="Corpo del testo 21"/>
    <w:basedOn w:val="Normal"/>
    <w:qFormat/>
    <w:pPr>
      <w:suppressAutoHyphens w:val="true"/>
      <w:spacing w:lineRule="auto" w:line="240" w:before="0" w:after="0"/>
      <w:jc w:val="both"/>
      <w:textAlignment w:val="baseline"/>
    </w:pPr>
    <w:rPr>
      <w:rFonts w:ascii="Bookman Old Style" w:hAnsi="Bookman Old Style" w:eastAsia="SimSun" w:cs="Mangal"/>
      <w:color w:val="00000A"/>
      <w:kern w:val="2"/>
      <w:sz w:val="24"/>
      <w:szCs w:val="20"/>
      <w:lang w:eastAsia="ar-SA" w:bidi="hi-IN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759c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30B4-A3B2-410F-AFDE-EB0EFC6E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LibreOffice/5.4.1.2$Windows_x86 LibreOffice_project/ea7cb86e6eeb2bf3a5af73a8f7777ac570321527</Application>
  <Pages>2</Pages>
  <Words>246</Words>
  <Characters>1524</Characters>
  <CharactersWithSpaces>1728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2017-09-07T07:12:00Z</dcterms:created>
  <dc:creator>pc</dc:creator>
  <dc:description/>
  <dc:language>it-IT</dc:language>
  <cp:lastModifiedBy/>
  <dcterms:modified xsi:type="dcterms:W3CDTF">2018-07-23T13:01:41Z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